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3D" w:rsidRPr="00521CD6" w:rsidRDefault="0034243D" w:rsidP="00521CD6">
      <w:pPr>
        <w:jc w:val="center"/>
        <w:rPr>
          <w:b/>
          <w:sz w:val="36"/>
          <w:u w:val="single"/>
          <w:lang w:val="en-CA"/>
        </w:rPr>
      </w:pPr>
      <w:r w:rsidRPr="00521CD6">
        <w:rPr>
          <w:b/>
          <w:sz w:val="36"/>
          <w:u w:val="single"/>
          <w:lang w:val="en-CA"/>
        </w:rPr>
        <w:t>Polling the Class Assignment – Pie Graph</w:t>
      </w:r>
    </w:p>
    <w:p w:rsidR="0034243D" w:rsidRDefault="0034243D">
      <w:pPr>
        <w:rPr>
          <w:lang w:val="en-CA"/>
        </w:rPr>
      </w:pPr>
    </w:p>
    <w:p w:rsidR="0034243D" w:rsidRDefault="0034243D">
      <w:pPr>
        <w:rPr>
          <w:lang w:val="en-CA"/>
        </w:rPr>
      </w:pPr>
      <w:r>
        <w:rPr>
          <w:lang w:val="en-CA"/>
        </w:rPr>
        <w:t>Your group must submit a Data Table &amp; Pie Graph on one sheet of poster paper.</w:t>
      </w:r>
    </w:p>
    <w:p w:rsidR="0034243D" w:rsidRDefault="0034243D">
      <w:pPr>
        <w:rPr>
          <w:lang w:val="en-CA"/>
        </w:rPr>
      </w:pPr>
    </w:p>
    <w:p w:rsidR="0034243D" w:rsidRDefault="0034243D">
      <w:pPr>
        <w:rPr>
          <w:lang w:val="en-CA"/>
        </w:rPr>
      </w:pPr>
      <w:r>
        <w:rPr>
          <w:lang w:val="en-CA"/>
        </w:rPr>
        <w:t>Include the following:</w:t>
      </w:r>
    </w:p>
    <w:p w:rsidR="0034243D" w:rsidRDefault="0034243D">
      <w:pPr>
        <w:rPr>
          <w:lang w:val="en-CA"/>
        </w:rPr>
      </w:pPr>
      <w:r>
        <w:rPr>
          <w:lang w:val="en-CA"/>
        </w:rPr>
        <w:tab/>
        <w:t>Appropriate title (1 mark)</w:t>
      </w:r>
    </w:p>
    <w:p w:rsidR="0034243D" w:rsidRDefault="0034243D">
      <w:pPr>
        <w:rPr>
          <w:lang w:val="en-CA"/>
        </w:rPr>
      </w:pPr>
      <w:r>
        <w:rPr>
          <w:lang w:val="en-CA"/>
        </w:rPr>
        <w:tab/>
        <w:t>Correctly designed data table, including the total # of people polled (1 mark)</w:t>
      </w:r>
    </w:p>
    <w:p w:rsidR="0034243D" w:rsidRDefault="0034243D">
      <w:pPr>
        <w:rPr>
          <w:lang w:val="en-CA"/>
        </w:rPr>
      </w:pPr>
      <w:r>
        <w:rPr>
          <w:lang w:val="en-CA"/>
        </w:rPr>
        <w:tab/>
        <w:t>Calculations for converting from # of people to % of total (2 marks)</w:t>
      </w:r>
    </w:p>
    <w:p w:rsidR="0034243D" w:rsidRDefault="0034243D">
      <w:pPr>
        <w:rPr>
          <w:lang w:val="en-CA"/>
        </w:rPr>
      </w:pPr>
      <w:r>
        <w:rPr>
          <w:lang w:val="en-CA"/>
        </w:rPr>
        <w:tab/>
        <w:t>App</w:t>
      </w:r>
      <w:r w:rsidR="00521CD6">
        <w:rPr>
          <w:lang w:val="en-CA"/>
        </w:rPr>
        <w:t>ropriate legend for pie chart (2</w:t>
      </w:r>
      <w:r>
        <w:rPr>
          <w:lang w:val="en-CA"/>
        </w:rPr>
        <w:t xml:space="preserve"> mark)</w:t>
      </w:r>
    </w:p>
    <w:p w:rsidR="0034243D" w:rsidRDefault="0034243D">
      <w:pPr>
        <w:rPr>
          <w:lang w:val="en-CA"/>
        </w:rPr>
      </w:pPr>
      <w:r>
        <w:rPr>
          <w:lang w:val="en-CA"/>
        </w:rPr>
        <w:tab/>
        <w:t>Label each piece of the pie with category and % of total (2 marks)</w:t>
      </w:r>
    </w:p>
    <w:p w:rsidR="0034243D" w:rsidRDefault="0034243D">
      <w:pPr>
        <w:rPr>
          <w:lang w:val="en-CA"/>
        </w:rPr>
      </w:pPr>
    </w:p>
    <w:p w:rsidR="00521CD6" w:rsidRDefault="00521CD6">
      <w:pPr>
        <w:rPr>
          <w:lang w:val="en-CA"/>
        </w:rPr>
      </w:pPr>
    </w:p>
    <w:p w:rsidR="00521CD6" w:rsidRPr="00521CD6" w:rsidRDefault="00521CD6">
      <w:pPr>
        <w:rPr>
          <w:sz w:val="32"/>
          <w:lang w:val="en-CA"/>
        </w:rPr>
      </w:pPr>
      <w:r w:rsidRPr="00521CD6">
        <w:rPr>
          <w:sz w:val="32"/>
          <w:lang w:val="en-CA"/>
        </w:rPr>
        <w:t>/8</w:t>
      </w:r>
    </w:p>
    <w:p w:rsidR="0034243D" w:rsidRDefault="0034243D">
      <w:pPr>
        <w:rPr>
          <w:lang w:val="en-CA"/>
        </w:rPr>
      </w:pPr>
    </w:p>
    <w:p w:rsidR="0034243D" w:rsidRDefault="0034243D">
      <w:pPr>
        <w:rPr>
          <w:lang w:val="en-CA"/>
        </w:rPr>
      </w:pPr>
      <w:r>
        <w:rPr>
          <w:lang w:val="en-CA"/>
        </w:rPr>
        <w:t>On the back of the poster paper, provide 2 questions that can be answered using your pie chart. (2 marks)</w:t>
      </w:r>
    </w:p>
    <w:p w:rsidR="0034243D" w:rsidRDefault="0034243D">
      <w:pPr>
        <w:rPr>
          <w:lang w:val="en-CA"/>
        </w:rPr>
      </w:pPr>
      <w:r>
        <w:rPr>
          <w:lang w:val="en-CA"/>
        </w:rPr>
        <w:tab/>
      </w:r>
    </w:p>
    <w:p w:rsidR="0034243D" w:rsidRDefault="0034243D">
      <w:pPr>
        <w:rPr>
          <w:lang w:val="en-CA"/>
        </w:rPr>
      </w:pPr>
      <w:r>
        <w:rPr>
          <w:lang w:val="en-CA"/>
        </w:rPr>
        <w:t>Provide answers &amp; show your work for each calculation that you do. (2 marks)</w:t>
      </w:r>
    </w:p>
    <w:p w:rsidR="0034243D" w:rsidRDefault="0034243D">
      <w:pPr>
        <w:rPr>
          <w:lang w:val="en-CA"/>
        </w:rPr>
      </w:pPr>
      <w:r>
        <w:rPr>
          <w:lang w:val="en-CA"/>
        </w:rPr>
        <w:t>Example questions:</w:t>
      </w:r>
    </w:p>
    <w:p w:rsidR="0034243D" w:rsidRDefault="0034243D">
      <w:pPr>
        <w:rPr>
          <w:lang w:val="en-CA"/>
        </w:rPr>
      </w:pPr>
    </w:p>
    <w:p w:rsidR="0034243D" w:rsidRDefault="0034243D" w:rsidP="0034243D">
      <w:pPr>
        <w:rPr>
          <w:lang w:val="en-CA"/>
        </w:rPr>
      </w:pPr>
      <w:r>
        <w:rPr>
          <w:lang w:val="en-CA"/>
        </w:rPr>
        <w:t>(Simple) What percentage of people chose Blue?</w:t>
      </w:r>
    </w:p>
    <w:p w:rsidR="0034243D" w:rsidRDefault="0034243D" w:rsidP="0034243D">
      <w:pPr>
        <w:rPr>
          <w:lang w:val="en-CA"/>
        </w:rPr>
      </w:pPr>
    </w:p>
    <w:p w:rsidR="00521CD6" w:rsidRDefault="0034243D" w:rsidP="0034243D">
      <w:pPr>
        <w:rPr>
          <w:lang w:val="en-CA"/>
        </w:rPr>
      </w:pPr>
      <w:r>
        <w:rPr>
          <w:lang w:val="en-CA"/>
        </w:rPr>
        <w:t>(More complex) How many people chose either Red or Orange? To answer this question, you would have to first convert each of the percentages back to the original number, then add the two numbers together.</w:t>
      </w:r>
    </w:p>
    <w:p w:rsidR="00521CD6" w:rsidRPr="00521CD6" w:rsidRDefault="00521CD6" w:rsidP="0034243D">
      <w:pPr>
        <w:rPr>
          <w:sz w:val="32"/>
          <w:lang w:val="en-CA"/>
        </w:rPr>
      </w:pPr>
    </w:p>
    <w:p w:rsidR="00521CD6" w:rsidRDefault="00521CD6" w:rsidP="0034243D">
      <w:pPr>
        <w:rPr>
          <w:sz w:val="32"/>
          <w:lang w:val="en-CA"/>
        </w:rPr>
      </w:pPr>
      <w:r w:rsidRPr="00521CD6">
        <w:rPr>
          <w:sz w:val="32"/>
          <w:lang w:val="en-CA"/>
        </w:rPr>
        <w:t>/4</w:t>
      </w:r>
    </w:p>
    <w:p w:rsidR="00521CD6" w:rsidRDefault="00521CD6" w:rsidP="0034243D">
      <w:pPr>
        <w:rPr>
          <w:sz w:val="32"/>
          <w:lang w:val="en-CA"/>
        </w:rPr>
      </w:pPr>
    </w:p>
    <w:p w:rsidR="00521CD6" w:rsidRDefault="00521CD6" w:rsidP="0034243D">
      <w:pPr>
        <w:rPr>
          <w:sz w:val="32"/>
          <w:lang w:val="en-CA"/>
        </w:rPr>
      </w:pPr>
    </w:p>
    <w:p w:rsidR="00521CD6" w:rsidRDefault="00521CD6" w:rsidP="0034243D">
      <w:pPr>
        <w:rPr>
          <w:sz w:val="32"/>
          <w:lang w:val="en-CA"/>
        </w:rPr>
      </w:pPr>
      <w:r>
        <w:rPr>
          <w:sz w:val="32"/>
          <w:lang w:val="en-CA"/>
        </w:rPr>
        <w:t>Group Members:</w:t>
      </w:r>
    </w:p>
    <w:p w:rsidR="00521CD6" w:rsidRDefault="00521CD6" w:rsidP="0034243D">
      <w:pPr>
        <w:rPr>
          <w:sz w:val="32"/>
          <w:lang w:val="en-CA"/>
        </w:rPr>
      </w:pPr>
      <w:r>
        <w:rPr>
          <w:sz w:val="32"/>
          <w:lang w:val="en-CA"/>
        </w:rPr>
        <w:t>__________________________________________</w:t>
      </w:r>
    </w:p>
    <w:p w:rsidR="00521CD6" w:rsidRDefault="00521CD6" w:rsidP="0034243D">
      <w:pPr>
        <w:rPr>
          <w:sz w:val="32"/>
          <w:lang w:val="en-CA"/>
        </w:rPr>
      </w:pPr>
      <w:r>
        <w:rPr>
          <w:sz w:val="32"/>
          <w:lang w:val="en-CA"/>
        </w:rPr>
        <w:t>__________________________________________</w:t>
      </w:r>
    </w:p>
    <w:p w:rsidR="00521CD6" w:rsidRDefault="00521CD6" w:rsidP="0034243D">
      <w:pPr>
        <w:rPr>
          <w:sz w:val="32"/>
          <w:lang w:val="en-CA"/>
        </w:rPr>
      </w:pPr>
      <w:r>
        <w:rPr>
          <w:sz w:val="32"/>
          <w:lang w:val="en-CA"/>
        </w:rPr>
        <w:t>__________________________________________</w:t>
      </w:r>
    </w:p>
    <w:p w:rsidR="00974C44" w:rsidRDefault="00521CD6" w:rsidP="0034243D">
      <w:pPr>
        <w:rPr>
          <w:sz w:val="32"/>
          <w:lang w:val="en-CA"/>
        </w:rPr>
      </w:pPr>
      <w:r>
        <w:rPr>
          <w:sz w:val="32"/>
          <w:lang w:val="en-CA"/>
        </w:rPr>
        <w:t>__________________________________________</w:t>
      </w:r>
    </w:p>
    <w:p w:rsidR="00974C44" w:rsidRDefault="00974C44" w:rsidP="0034243D">
      <w:pPr>
        <w:rPr>
          <w:sz w:val="32"/>
          <w:lang w:val="en-CA"/>
        </w:rPr>
      </w:pPr>
    </w:p>
    <w:p w:rsidR="00974C44" w:rsidRDefault="00974C44" w:rsidP="00974C44">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7.SP.3. Construct, label, and interpret circle graphs to solve problems.</w:t>
      </w:r>
    </w:p>
    <w:p w:rsidR="00974C44" w:rsidRDefault="00974C44" w:rsidP="00974C44">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Identify common attributes of circle graphs, such as</w:t>
      </w:r>
      <w:r>
        <w:rPr>
          <w:rFonts w:ascii="Times New Roman" w:hAnsi="Times New Roman" w:cs="Times New Roman"/>
          <w:color w:val="BCBEC1"/>
          <w:sz w:val="8"/>
          <w:szCs w:val="8"/>
        </w:rPr>
        <w:t xml:space="preserve"> </w:t>
      </w:r>
      <w:r>
        <w:rPr>
          <w:rFonts w:ascii="Times New Roman" w:hAnsi="Times New Roman" w:cs="Times New Roman"/>
          <w:color w:val="231F20"/>
          <w:sz w:val="20"/>
          <w:szCs w:val="20"/>
        </w:rPr>
        <w:t>title, label, or legend</w:t>
      </w:r>
    </w:p>
    <w:p w:rsidR="00974C44" w:rsidRDefault="00974C44" w:rsidP="00974C44">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Create and label a circle graph, with or without technology, to display a set of data.</w:t>
      </w:r>
    </w:p>
    <w:p w:rsidR="00974C44" w:rsidRDefault="00974C44" w:rsidP="00974C44">
      <w:pPr>
        <w:widowControl w:val="0"/>
        <w:autoSpaceDE w:val="0"/>
        <w:autoSpaceDN w:val="0"/>
        <w:adjustRightInd w:val="0"/>
        <w:rPr>
          <w:rFonts w:ascii="Times New Roman" w:hAnsi="Times New Roman" w:cs="Times New Roman"/>
          <w:color w:val="231F20"/>
          <w:sz w:val="20"/>
          <w:szCs w:val="20"/>
        </w:rPr>
      </w:pPr>
      <w:r>
        <w:rPr>
          <w:rFonts w:ascii="Times New Roman" w:hAnsi="Times New Roman" w:cs="Times New Roman"/>
          <w:color w:val="231F20"/>
          <w:sz w:val="20"/>
          <w:szCs w:val="20"/>
        </w:rPr>
        <w:t>Translate percentages displayed in a circle graph into quantities to solve a problem.</w:t>
      </w:r>
    </w:p>
    <w:p w:rsidR="00974C44" w:rsidRDefault="00974C44" w:rsidP="00974C44">
      <w:r>
        <w:rPr>
          <w:rFonts w:ascii="Times New Roman" w:hAnsi="Times New Roman" w:cs="Times New Roman"/>
          <w:color w:val="231F20"/>
          <w:sz w:val="20"/>
          <w:szCs w:val="20"/>
        </w:rPr>
        <w:t>Interpret a circle graph to answer questions.</w:t>
      </w:r>
    </w:p>
    <w:p w:rsidR="0034243D" w:rsidRPr="00521CD6" w:rsidRDefault="0034243D" w:rsidP="0034243D">
      <w:pPr>
        <w:rPr>
          <w:sz w:val="32"/>
          <w:lang w:val="en-CA"/>
        </w:rPr>
      </w:pPr>
    </w:p>
    <w:sectPr w:rsidR="0034243D" w:rsidRPr="00521CD6" w:rsidSect="0034243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243D"/>
    <w:rsid w:val="0034243D"/>
    <w:rsid w:val="00521CD6"/>
    <w:rsid w:val="00974C44"/>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0</Characters>
  <Application>Microsoft Macintosh Word</Application>
  <DocSecurity>0</DocSecurity>
  <Lines>1</Lines>
  <Paragraphs>1</Paragraphs>
  <ScaleCrop>false</ScaleCrop>
  <Company>University of Manitoba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Puff</cp:lastModifiedBy>
  <cp:revision>2</cp:revision>
  <dcterms:created xsi:type="dcterms:W3CDTF">2014-01-09T16:09:00Z</dcterms:created>
  <dcterms:modified xsi:type="dcterms:W3CDTF">2014-01-09T16:26:00Z</dcterms:modified>
</cp:coreProperties>
</file>